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B" w:rsidRPr="005D1E77" w:rsidRDefault="00CC287B" w:rsidP="00CC287B">
      <w:pPr>
        <w:rPr>
          <w:rFonts w:ascii="Candara" w:hAnsi="Candara"/>
          <w:u w:val="single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>Nonfiction Book</w:t>
      </w:r>
      <w:r w:rsidRPr="005D1E77">
        <w:rPr>
          <w:rFonts w:ascii="Candara" w:hAnsi="Candara"/>
          <w:b/>
          <w:sz w:val="32"/>
          <w:szCs w:val="32"/>
        </w:rPr>
        <w:t xml:space="preserve"> Speech</w:t>
      </w:r>
      <w:r w:rsidRPr="005D1E77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5D1E77">
        <w:rPr>
          <w:rFonts w:ascii="Candara" w:hAnsi="Candara"/>
        </w:rPr>
        <w:t xml:space="preserve">Name: </w:t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  <w:r w:rsidRPr="005D1E77">
        <w:rPr>
          <w:rFonts w:ascii="Candara" w:hAnsi="Candara"/>
          <w:u w:val="single"/>
        </w:rPr>
        <w:tab/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335"/>
        <w:gridCol w:w="2306"/>
        <w:gridCol w:w="2218"/>
        <w:gridCol w:w="2089"/>
      </w:tblGrid>
      <w:tr w:rsidR="00CC287B" w:rsidRPr="005D1E77" w:rsidTr="00E47DC3">
        <w:trPr>
          <w:trHeight w:val="290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5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3</w:t>
            </w:r>
            <w:r>
              <w:rPr>
                <w:rFonts w:ascii="Candara" w:hAnsi="Candara"/>
                <w:b/>
              </w:rPr>
              <w:t>.5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1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0</w:t>
            </w:r>
          </w:p>
        </w:tc>
      </w:tr>
      <w:tr w:rsidR="00CC287B" w:rsidRPr="005D1E77" w:rsidTr="00E47DC3">
        <w:trPr>
          <w:trHeight w:val="818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Basic Info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 xml:space="preserve">Title, author, </w:t>
            </w:r>
            <w:r>
              <w:rPr>
                <w:rFonts w:ascii="Candara" w:hAnsi="Candara"/>
              </w:rPr>
              <w:t>year of publication, type of nonfiction are included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3 of the 4 basics are included.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2 of the 4 basics are included.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1 or none of the basics are included.</w:t>
            </w:r>
          </w:p>
        </w:tc>
      </w:tr>
      <w:tr w:rsidR="00CC287B" w:rsidRPr="005D1E77" w:rsidTr="00E47DC3">
        <w:trPr>
          <w:trHeight w:val="582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Summary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>
              <w:rPr>
                <w:rFonts w:ascii="Candara" w:hAnsi="Candara"/>
                <w:b/>
              </w:rPr>
              <w:t xml:space="preserve"> X 3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 w:rsidRPr="005D1E77">
              <w:rPr>
                <w:rFonts w:ascii="Candara" w:hAnsi="Candara"/>
                <w:sz w:val="20"/>
                <w:szCs w:val="20"/>
              </w:rPr>
              <w:t>Summary is detailed and engaging by hitting major plot points with elaboration.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Summary is decent and hits major plot points.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Summary is too vague and does not tell enough about story.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No summary is provided.</w:t>
            </w:r>
          </w:p>
        </w:tc>
      </w:tr>
      <w:tr w:rsidR="00CC287B" w:rsidRPr="005D1E77" w:rsidTr="00E47DC3">
        <w:trPr>
          <w:trHeight w:val="1144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Reasons for summer reading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>
              <w:rPr>
                <w:rFonts w:ascii="Candara" w:hAnsi="Candara"/>
                <w:b/>
              </w:rPr>
              <w:t xml:space="preserve"> X 3</w:t>
            </w:r>
          </w:p>
        </w:tc>
        <w:tc>
          <w:tcPr>
            <w:tcW w:w="2335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Clear explanation</w:t>
            </w:r>
            <w:r>
              <w:rPr>
                <w:rFonts w:ascii="Candara" w:hAnsi="Candara"/>
              </w:rPr>
              <w:t xml:space="preserve"> and reasoning</w:t>
            </w:r>
            <w:r w:rsidRPr="005D1E77">
              <w:rPr>
                <w:rFonts w:ascii="Candara" w:hAnsi="Candara"/>
              </w:rPr>
              <w:t xml:space="preserve"> is provided with 2 or m</w:t>
            </w:r>
            <w:r>
              <w:rPr>
                <w:rFonts w:ascii="Candara" w:hAnsi="Candara"/>
              </w:rPr>
              <w:t>ore details to support reasoning</w:t>
            </w:r>
          </w:p>
        </w:tc>
        <w:tc>
          <w:tcPr>
            <w:tcW w:w="2306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 xml:space="preserve">A decent </w:t>
            </w:r>
            <w:r>
              <w:rPr>
                <w:rFonts w:ascii="Candara" w:hAnsi="Candara"/>
              </w:rPr>
              <w:t>reasoning</w:t>
            </w:r>
            <w:r w:rsidRPr="005D1E77">
              <w:rPr>
                <w:rFonts w:ascii="Candara" w:hAnsi="Candara"/>
              </w:rPr>
              <w:t xml:space="preserve"> is provided with 1 detail to support reasoning</w:t>
            </w:r>
          </w:p>
        </w:tc>
        <w:tc>
          <w:tcPr>
            <w:tcW w:w="2218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 xml:space="preserve">Reasons to read the </w:t>
            </w:r>
            <w:r>
              <w:rPr>
                <w:rFonts w:ascii="Candara" w:hAnsi="Candara"/>
              </w:rPr>
              <w:t>book</w:t>
            </w:r>
            <w:r w:rsidRPr="005D1E77">
              <w:rPr>
                <w:rFonts w:ascii="Candara" w:hAnsi="Candara"/>
              </w:rPr>
              <w:t xml:space="preserve"> are vague and are therefore ineffective.</w:t>
            </w:r>
          </w:p>
        </w:tc>
        <w:tc>
          <w:tcPr>
            <w:tcW w:w="2089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 xml:space="preserve">Reasons to read the </w:t>
            </w:r>
            <w:r>
              <w:rPr>
                <w:rFonts w:ascii="Candara" w:hAnsi="Candara"/>
              </w:rPr>
              <w:t>book</w:t>
            </w:r>
            <w:r w:rsidRPr="005D1E77">
              <w:rPr>
                <w:rFonts w:ascii="Candara" w:hAnsi="Candara"/>
              </w:rPr>
              <w:t xml:space="preserve"> are not provided or are not logical.</w:t>
            </w:r>
          </w:p>
        </w:tc>
      </w:tr>
      <w:tr w:rsidR="00CC287B" w:rsidRPr="005D1E77" w:rsidTr="00E47DC3">
        <w:trPr>
          <w:trHeight w:val="274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Ad Technique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2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</w:t>
            </w:r>
            <w:r w:rsidRPr="005D1E77">
              <w:rPr>
                <w:rFonts w:ascii="Candara" w:hAnsi="Candara"/>
              </w:rPr>
              <w:t>Ad technique</w:t>
            </w:r>
            <w:r>
              <w:rPr>
                <w:rFonts w:ascii="Candara" w:hAnsi="Candara"/>
              </w:rPr>
              <w:t xml:space="preserve">s are </w:t>
            </w:r>
            <w:r w:rsidRPr="005D1E77">
              <w:rPr>
                <w:rFonts w:ascii="Candara" w:hAnsi="Candara"/>
              </w:rPr>
              <w:t>apparent and highly effective</w:t>
            </w:r>
            <w:r>
              <w:rPr>
                <w:rFonts w:ascii="Candara" w:hAnsi="Candara"/>
              </w:rPr>
              <w:t xml:space="preserve"> in selling us the book for summer reading.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Ad techniques are </w:t>
            </w:r>
            <w:r w:rsidRPr="005D1E77">
              <w:rPr>
                <w:rFonts w:ascii="Candara" w:hAnsi="Candara"/>
              </w:rPr>
              <w:t>apparent and effective</w:t>
            </w:r>
            <w:r>
              <w:rPr>
                <w:rFonts w:ascii="Candara" w:hAnsi="Candara"/>
              </w:rPr>
              <w:t xml:space="preserve"> in selling us the book for summer reading.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</w:t>
            </w:r>
            <w:r w:rsidRPr="005D1E77">
              <w:rPr>
                <w:rFonts w:ascii="Candara" w:hAnsi="Candara"/>
              </w:rPr>
              <w:t>Ad technique</w:t>
            </w:r>
            <w:r>
              <w:rPr>
                <w:rFonts w:ascii="Candara" w:hAnsi="Candara"/>
              </w:rPr>
              <w:t>s are</w:t>
            </w:r>
            <w:r w:rsidRPr="005D1E77">
              <w:rPr>
                <w:rFonts w:ascii="Candara" w:hAnsi="Candara"/>
              </w:rPr>
              <w:t xml:space="preserve"> apparent but not effective</w:t>
            </w:r>
            <w:r>
              <w:rPr>
                <w:rFonts w:ascii="Candara" w:hAnsi="Candara"/>
              </w:rPr>
              <w:t xml:space="preserve"> in selling us the book for summer reading.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0-1</w:t>
            </w:r>
            <w:r w:rsidRPr="005D1E77">
              <w:rPr>
                <w:rFonts w:ascii="Candara" w:hAnsi="Candara"/>
              </w:rPr>
              <w:t xml:space="preserve"> ad technique is present</w:t>
            </w:r>
            <w:r>
              <w:rPr>
                <w:rFonts w:ascii="Candara" w:hAnsi="Candara"/>
              </w:rPr>
              <w:t>.</w:t>
            </w:r>
          </w:p>
        </w:tc>
      </w:tr>
      <w:tr w:rsidR="00CC287B" w:rsidRPr="005D1E77" w:rsidTr="00E47DC3">
        <w:trPr>
          <w:trHeight w:val="980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Incorporation of ad technique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</w:t>
            </w:r>
            <w:r w:rsidRPr="005D1E77">
              <w:rPr>
                <w:rFonts w:ascii="Candara" w:hAnsi="Candara"/>
              </w:rPr>
              <w:t>Ad technique</w:t>
            </w:r>
            <w:r>
              <w:rPr>
                <w:rFonts w:ascii="Candara" w:hAnsi="Candara"/>
              </w:rPr>
              <w:t>s</w:t>
            </w:r>
            <w:r w:rsidRPr="005D1E7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are</w:t>
            </w:r>
            <w:r w:rsidRPr="005D1E77">
              <w:rPr>
                <w:rFonts w:ascii="Candara" w:hAnsi="Candara"/>
              </w:rPr>
              <w:t xml:space="preserve"> incorporated into the speech with ease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 </w:t>
            </w:r>
            <w:r w:rsidRPr="005D1E77">
              <w:rPr>
                <w:rFonts w:ascii="Candara" w:hAnsi="Candara"/>
              </w:rPr>
              <w:t>Ad technique</w:t>
            </w:r>
            <w:r>
              <w:rPr>
                <w:rFonts w:ascii="Candara" w:hAnsi="Candara"/>
              </w:rPr>
              <w:t xml:space="preserve">s are </w:t>
            </w:r>
            <w:r w:rsidRPr="005D1E77">
              <w:rPr>
                <w:rFonts w:ascii="Candara" w:hAnsi="Candara"/>
              </w:rPr>
              <w:t>incorporated into the speech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218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5D1E77">
              <w:rPr>
                <w:rFonts w:ascii="Candara" w:hAnsi="Candara"/>
                <w:sz w:val="20"/>
                <w:szCs w:val="20"/>
              </w:rPr>
              <w:t>Ad technique</w:t>
            </w:r>
            <w:r>
              <w:rPr>
                <w:rFonts w:ascii="Candara" w:hAnsi="Candara"/>
                <w:sz w:val="20"/>
                <w:szCs w:val="20"/>
              </w:rPr>
              <w:t>s are</w:t>
            </w:r>
            <w:r w:rsidRPr="005D1E77">
              <w:rPr>
                <w:rFonts w:ascii="Candara" w:hAnsi="Candara"/>
                <w:sz w:val="20"/>
                <w:szCs w:val="20"/>
              </w:rPr>
              <w:t xml:space="preserve"> incorporated into the speech but </w:t>
            </w:r>
            <w:r>
              <w:rPr>
                <w:rFonts w:ascii="Candara" w:hAnsi="Candara"/>
                <w:sz w:val="20"/>
                <w:szCs w:val="20"/>
              </w:rPr>
              <w:t>are</w:t>
            </w:r>
            <w:r w:rsidRPr="005D1E77">
              <w:rPr>
                <w:rFonts w:ascii="Candara" w:hAnsi="Candara"/>
                <w:sz w:val="20"/>
                <w:szCs w:val="20"/>
              </w:rPr>
              <w:t xml:space="preserve"> not smooth.</w:t>
            </w:r>
          </w:p>
        </w:tc>
        <w:tc>
          <w:tcPr>
            <w:tcW w:w="2089" w:type="dxa"/>
          </w:tcPr>
          <w:p w:rsidR="00CC287B" w:rsidRPr="005D1E77" w:rsidRDefault="00CC287B" w:rsidP="00CC287B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0-1 </w:t>
            </w:r>
            <w:r w:rsidRPr="005D1E77">
              <w:rPr>
                <w:rFonts w:ascii="Candara" w:hAnsi="Candara"/>
              </w:rPr>
              <w:t>ad technique is present</w:t>
            </w:r>
            <w:r>
              <w:rPr>
                <w:rFonts w:ascii="Candara" w:hAnsi="Candara"/>
              </w:rPr>
              <w:t>.</w:t>
            </w:r>
          </w:p>
        </w:tc>
      </w:tr>
      <w:tr w:rsidR="00CC287B" w:rsidRPr="005D1E77" w:rsidTr="00E47DC3">
        <w:trPr>
          <w:trHeight w:val="870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proofErr w:type="spellStart"/>
            <w:r w:rsidRPr="005D1E77">
              <w:rPr>
                <w:rFonts w:ascii="Candara" w:hAnsi="Candara"/>
                <w:b/>
              </w:rPr>
              <w:t>Glogster</w:t>
            </w:r>
            <w:proofErr w:type="spellEnd"/>
            <w:r w:rsidRPr="005D1E77">
              <w:rPr>
                <w:rFonts w:ascii="Candara" w:hAnsi="Candara"/>
                <w:b/>
              </w:rPr>
              <w:t xml:space="preserve"> – </w:t>
            </w:r>
            <w:proofErr w:type="spellStart"/>
            <w:r w:rsidRPr="005D1E77">
              <w:rPr>
                <w:rFonts w:ascii="Candara" w:hAnsi="Candara"/>
                <w:b/>
              </w:rPr>
              <w:t>Requ’s</w:t>
            </w:r>
            <w:proofErr w:type="spellEnd"/>
            <w:r w:rsidRPr="005D1E77">
              <w:rPr>
                <w:rFonts w:ascii="Candara" w:hAnsi="Candara"/>
                <w:b/>
              </w:rPr>
              <w:t xml:space="preserve">, Creativity, effort 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2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proofErr w:type="spellStart"/>
            <w:r w:rsidRPr="005D1E77">
              <w:rPr>
                <w:rFonts w:ascii="Candara" w:hAnsi="Candara"/>
              </w:rPr>
              <w:t>Glog</w:t>
            </w:r>
            <w:proofErr w:type="spellEnd"/>
            <w:r w:rsidRPr="005D1E77">
              <w:rPr>
                <w:rFonts w:ascii="Candara" w:hAnsi="Candara"/>
              </w:rPr>
              <w:t xml:space="preserve"> is creative, interesting to view, and contains requirements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proofErr w:type="spellStart"/>
            <w:r w:rsidRPr="005D1E77">
              <w:rPr>
                <w:rFonts w:ascii="Candara" w:hAnsi="Candara"/>
              </w:rPr>
              <w:t>Glog</w:t>
            </w:r>
            <w:proofErr w:type="spellEnd"/>
            <w:r w:rsidRPr="005D1E77">
              <w:rPr>
                <w:rFonts w:ascii="Candara" w:hAnsi="Candara"/>
              </w:rPr>
              <w:t xml:space="preserve"> is generally creative and contains requirements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proofErr w:type="spellStart"/>
            <w:r w:rsidRPr="005D1E77">
              <w:rPr>
                <w:rFonts w:ascii="Candara" w:hAnsi="Candara"/>
              </w:rPr>
              <w:t>Glog</w:t>
            </w:r>
            <w:proofErr w:type="spellEnd"/>
            <w:r w:rsidRPr="005D1E77">
              <w:rPr>
                <w:rFonts w:ascii="Candara" w:hAnsi="Candara"/>
              </w:rPr>
              <w:t xml:space="preserve"> contains requirements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proofErr w:type="spellStart"/>
            <w:r w:rsidRPr="005D1E77">
              <w:rPr>
                <w:rFonts w:ascii="Candara" w:hAnsi="Candara"/>
              </w:rPr>
              <w:t>Glog</w:t>
            </w:r>
            <w:proofErr w:type="spellEnd"/>
            <w:r w:rsidRPr="005D1E77">
              <w:rPr>
                <w:rFonts w:ascii="Candara" w:hAnsi="Candara"/>
              </w:rPr>
              <w:t xml:space="preserve"> does not contain requirements</w:t>
            </w:r>
            <w:r>
              <w:rPr>
                <w:rFonts w:ascii="Candara" w:hAnsi="Candara"/>
              </w:rPr>
              <w:t>.</w:t>
            </w:r>
          </w:p>
        </w:tc>
      </w:tr>
      <w:tr w:rsidR="00CC287B" w:rsidRPr="005D1E77" w:rsidTr="00E47DC3">
        <w:trPr>
          <w:trHeight w:val="881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  <w:u w:val="single"/>
              </w:rPr>
            </w:pPr>
            <w:r w:rsidRPr="005D1E77">
              <w:rPr>
                <w:rFonts w:ascii="Candara" w:hAnsi="Candara"/>
                <w:b/>
              </w:rPr>
              <w:t>Incorporation of poster</w:t>
            </w:r>
            <w:r w:rsidRPr="005D1E77">
              <w:rPr>
                <w:rFonts w:ascii="Candara" w:hAnsi="Candara"/>
                <w:b/>
                <w:u w:val="single"/>
              </w:rPr>
              <w:t xml:space="preserve"> 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Poster is incorporated into the speech with ease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Poster is incorporated into the speech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Poster is hardly incorporated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Poster is not incorporated</w:t>
            </w:r>
            <w:r>
              <w:rPr>
                <w:rFonts w:ascii="Candara" w:hAnsi="Candara"/>
              </w:rPr>
              <w:t>.</w:t>
            </w:r>
          </w:p>
        </w:tc>
      </w:tr>
      <w:tr w:rsidR="00CC287B" w:rsidRPr="005D1E77" w:rsidTr="00E47DC3">
        <w:trPr>
          <w:trHeight w:val="564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Eye contact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Maintains strong, constant eye contact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Maintains decent eye contact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Does not maintain eye contact but has some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Does not maintain eye contact</w:t>
            </w:r>
            <w:r>
              <w:rPr>
                <w:rFonts w:ascii="Candara" w:hAnsi="Candara"/>
              </w:rPr>
              <w:t>.</w:t>
            </w:r>
          </w:p>
        </w:tc>
      </w:tr>
      <w:tr w:rsidR="00CC287B" w:rsidRPr="005D1E77" w:rsidTr="00E47DC3">
        <w:trPr>
          <w:trHeight w:val="582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Voice quality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 xml:space="preserve">Voice is very clear and loud. Pacing is appropriate. 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Voice is clear and decently loud. Pacing is appropriate.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One of the three qualities is weak.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One or more of the three qualities is extremely weak.</w:t>
            </w:r>
          </w:p>
        </w:tc>
      </w:tr>
      <w:tr w:rsidR="00CC287B" w:rsidRPr="005D1E77" w:rsidTr="00E47DC3">
        <w:trPr>
          <w:trHeight w:val="582"/>
        </w:trPr>
        <w:tc>
          <w:tcPr>
            <w:tcW w:w="1913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</w:rPr>
              <w:t>Flow of info</w:t>
            </w: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</w:p>
          <w:p w:rsidR="00CC287B" w:rsidRPr="005D1E77" w:rsidRDefault="00CC287B" w:rsidP="00E47DC3">
            <w:pPr>
              <w:spacing w:after="0"/>
              <w:rPr>
                <w:rFonts w:ascii="Candara" w:hAnsi="Candara"/>
                <w:b/>
              </w:rPr>
            </w:pPr>
            <w:r w:rsidRPr="005D1E77">
              <w:rPr>
                <w:rFonts w:ascii="Candara" w:hAnsi="Candara"/>
                <w:b/>
                <w:u w:val="single"/>
              </w:rPr>
              <w:t xml:space="preserve">             </w:t>
            </w:r>
            <w:r w:rsidRPr="005D1E77">
              <w:rPr>
                <w:rFonts w:ascii="Candara" w:hAnsi="Candara"/>
                <w:b/>
              </w:rPr>
              <w:t xml:space="preserve"> X 1</w:t>
            </w:r>
          </w:p>
        </w:tc>
        <w:tc>
          <w:tcPr>
            <w:tcW w:w="2335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Information flows very well and is organized.</w:t>
            </w:r>
          </w:p>
        </w:tc>
        <w:tc>
          <w:tcPr>
            <w:tcW w:w="2306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Information flows well and is organized.</w:t>
            </w:r>
          </w:p>
        </w:tc>
        <w:tc>
          <w:tcPr>
            <w:tcW w:w="2218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Information is disorganized and hardly flows.</w:t>
            </w:r>
          </w:p>
        </w:tc>
        <w:tc>
          <w:tcPr>
            <w:tcW w:w="2089" w:type="dxa"/>
          </w:tcPr>
          <w:p w:rsidR="00CC287B" w:rsidRPr="005D1E77" w:rsidRDefault="00CC287B" w:rsidP="00E47DC3">
            <w:pPr>
              <w:spacing w:after="0"/>
              <w:rPr>
                <w:rFonts w:ascii="Candara" w:hAnsi="Candara"/>
              </w:rPr>
            </w:pPr>
            <w:r w:rsidRPr="005D1E77">
              <w:rPr>
                <w:rFonts w:ascii="Candara" w:hAnsi="Candara"/>
              </w:rPr>
              <w:t>Information is disorganized and does not flow.</w:t>
            </w:r>
          </w:p>
        </w:tc>
      </w:tr>
    </w:tbl>
    <w:p w:rsidR="00CC287B" w:rsidRPr="005D1E77" w:rsidRDefault="00CC287B" w:rsidP="00CC287B">
      <w:pPr>
        <w:rPr>
          <w:rFonts w:ascii="Candara" w:hAnsi="Candara"/>
          <w:b/>
          <w:sz w:val="10"/>
          <w:szCs w:val="10"/>
        </w:rPr>
      </w:pPr>
    </w:p>
    <w:p w:rsidR="00CC287B" w:rsidRPr="00CC287B" w:rsidRDefault="00CC287B" w:rsidP="00CC287B">
      <w:pPr>
        <w:rPr>
          <w:rFonts w:ascii="Candara" w:hAnsi="Candara"/>
          <w:b/>
          <w:u w:val="single"/>
        </w:rPr>
      </w:pPr>
      <w:r w:rsidRPr="005D1E77">
        <w:rPr>
          <w:rFonts w:ascii="Candara" w:hAnsi="Candara"/>
          <w:b/>
        </w:rPr>
        <w:t>Score</w:t>
      </w:r>
      <w:r>
        <w:rPr>
          <w:rFonts w:ascii="Candara" w:hAnsi="Candara"/>
          <w:b/>
        </w:rPr>
        <w:t xml:space="preserve"> before time</w:t>
      </w:r>
      <w:r w:rsidRPr="005D1E77">
        <w:rPr>
          <w:rFonts w:ascii="Candara" w:hAnsi="Candara"/>
          <w:b/>
        </w:rPr>
        <w:t xml:space="preserve">:  </w:t>
      </w:r>
      <w:r>
        <w:rPr>
          <w:rFonts w:ascii="Candara" w:hAnsi="Candara"/>
          <w:b/>
        </w:rPr>
        <w:tab/>
      </w:r>
      <w:r w:rsidRPr="005D1E77">
        <w:rPr>
          <w:rFonts w:ascii="Candara" w:hAnsi="Candara"/>
          <w:b/>
          <w:u w:val="single"/>
        </w:rPr>
        <w:tab/>
      </w:r>
      <w:r w:rsidR="0007350A">
        <w:rPr>
          <w:rFonts w:ascii="Candara" w:hAnsi="Candara"/>
          <w:b/>
        </w:rPr>
        <w:t xml:space="preserve"> / 80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Time: </w:t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  <w:u w:val="single"/>
        </w:rPr>
        <w:tab/>
      </w:r>
    </w:p>
    <w:p w:rsidR="00CC287B" w:rsidRPr="0007350A" w:rsidRDefault="00CC287B" w:rsidP="00CC287B">
      <w:pPr>
        <w:rPr>
          <w:rFonts w:ascii="Candara" w:hAnsi="Candara"/>
          <w:b/>
        </w:rPr>
      </w:pPr>
      <w:r>
        <w:rPr>
          <w:rFonts w:ascii="Candara" w:hAnsi="Candara"/>
          <w:b/>
        </w:rPr>
        <w:t>Time deduction:</w:t>
      </w:r>
      <w:r>
        <w:rPr>
          <w:rFonts w:ascii="Candara" w:hAnsi="Candara"/>
          <w:b/>
        </w:rPr>
        <w:tab/>
        <w:t xml:space="preserve"> - </w:t>
      </w:r>
      <w:r>
        <w:rPr>
          <w:rFonts w:ascii="Candara" w:hAnsi="Candara"/>
          <w:b/>
          <w:u w:val="single"/>
        </w:rPr>
        <w:tab/>
      </w:r>
      <w:r w:rsidR="0007350A">
        <w:rPr>
          <w:rFonts w:ascii="Candara" w:hAnsi="Candara"/>
          <w:b/>
        </w:rPr>
        <w:t xml:space="preserve"> </w:t>
      </w:r>
      <w:r w:rsidR="0007350A" w:rsidRPr="0007350A">
        <w:rPr>
          <w:rFonts w:ascii="Candara" w:hAnsi="Candara"/>
        </w:rPr>
        <w:t>(-2 points for every 5 seconds under 3 minutes or over 3 ½ minutes)</w:t>
      </w:r>
    </w:p>
    <w:p w:rsidR="00CC287B" w:rsidRPr="00CC287B" w:rsidRDefault="00CC287B" w:rsidP="00CC287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Final Score: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  <w:u w:val="single"/>
        </w:rPr>
        <w:tab/>
      </w:r>
      <w:r w:rsidR="0007350A">
        <w:rPr>
          <w:rFonts w:ascii="Candara" w:hAnsi="Candara"/>
          <w:b/>
        </w:rPr>
        <w:t xml:space="preserve"> / 80</w:t>
      </w:r>
    </w:p>
    <w:p w:rsidR="00CC287B" w:rsidRPr="005D1E77" w:rsidRDefault="00CC287B" w:rsidP="00CC287B">
      <w:pPr>
        <w:rPr>
          <w:rFonts w:ascii="Candara" w:hAnsi="Candara"/>
        </w:rPr>
      </w:pPr>
      <w:r w:rsidRPr="00CC287B">
        <w:rPr>
          <w:rFonts w:ascii="Candara" w:hAnsi="Candara"/>
          <w:u w:val="single"/>
        </w:rPr>
        <w:t>Comments</w:t>
      </w:r>
      <w:r w:rsidRPr="005D1E77">
        <w:rPr>
          <w:rFonts w:ascii="Candara" w:hAnsi="Candara"/>
        </w:rPr>
        <w:t>:</w:t>
      </w:r>
    </w:p>
    <w:p w:rsidR="00812915" w:rsidRDefault="00812915"/>
    <w:sectPr w:rsidR="00812915" w:rsidSect="0040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B"/>
    <w:rsid w:val="0007350A"/>
    <w:rsid w:val="00812915"/>
    <w:rsid w:val="009678B9"/>
    <w:rsid w:val="00C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7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7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2012-05-18T12:23:00Z</dcterms:created>
  <dcterms:modified xsi:type="dcterms:W3CDTF">2012-05-18T12:23:00Z</dcterms:modified>
</cp:coreProperties>
</file>